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8E58" w14:textId="5D070501" w:rsidR="002C1B43" w:rsidRPr="0018752E" w:rsidRDefault="002C1B43" w:rsidP="0018752E">
      <w:pPr>
        <w:pStyle w:val="Header"/>
        <w:spacing w:line="360" w:lineRule="auto"/>
        <w:ind w:left="-540"/>
        <w:jc w:val="center"/>
        <w:rPr>
          <w:rFonts w:ascii="Arial" w:hAnsi="Arial" w:cs="Arial"/>
          <w:b/>
          <w:bCs/>
          <w:color w:val="0F4761" w:themeColor="accent1" w:themeShade="BF"/>
          <w:sz w:val="32"/>
          <w:szCs w:val="32"/>
        </w:rPr>
      </w:pPr>
      <w:r w:rsidRPr="0018752E">
        <w:rPr>
          <w:rFonts w:ascii="Arial" w:hAnsi="Arial" w:cs="Arial"/>
          <w:b/>
          <w:bCs/>
          <w:color w:val="0F4761" w:themeColor="accent1" w:themeShade="BF"/>
          <w:sz w:val="32"/>
          <w:szCs w:val="32"/>
        </w:rPr>
        <w:t xml:space="preserve">CII Industry Academia Global </w:t>
      </w:r>
      <w:r w:rsidR="00486FB5" w:rsidRPr="0018752E">
        <w:rPr>
          <w:rFonts w:ascii="Arial" w:hAnsi="Arial" w:cs="Arial"/>
          <w:b/>
          <w:bCs/>
          <w:color w:val="0F4761" w:themeColor="accent1" w:themeShade="BF"/>
          <w:sz w:val="32"/>
          <w:szCs w:val="32"/>
        </w:rPr>
        <w:t xml:space="preserve">Partnership </w:t>
      </w:r>
      <w:r w:rsidRPr="0018752E">
        <w:rPr>
          <w:rFonts w:ascii="Arial" w:hAnsi="Arial" w:cs="Arial"/>
          <w:b/>
          <w:bCs/>
          <w:color w:val="0F4761" w:themeColor="accent1" w:themeShade="BF"/>
          <w:sz w:val="32"/>
          <w:szCs w:val="32"/>
        </w:rPr>
        <w:t>Delegation to Australia</w:t>
      </w:r>
    </w:p>
    <w:p w14:paraId="5698052D" w14:textId="1329AF33" w:rsidR="00234097" w:rsidRPr="00234097" w:rsidRDefault="005B5CD5" w:rsidP="002C6A6E">
      <w:pPr>
        <w:spacing w:line="360" w:lineRule="auto"/>
        <w:ind w:left="-284"/>
        <w:jc w:val="center"/>
        <w:rPr>
          <w:rFonts w:ascii="Arial" w:hAnsi="Arial" w:cs="Arial"/>
          <w:u w:val="single"/>
        </w:rPr>
      </w:pPr>
      <w:r>
        <w:rPr>
          <w:rFonts w:ascii="Arial" w:hAnsi="Arial" w:cs="Arial"/>
          <w:sz w:val="22"/>
          <w:szCs w:val="22"/>
          <w:u w:val="single"/>
        </w:rPr>
        <w:t>Wednesday</w:t>
      </w:r>
      <w:r w:rsidR="00234097" w:rsidRPr="00234097">
        <w:rPr>
          <w:rFonts w:ascii="Arial" w:hAnsi="Arial" w:cs="Arial"/>
          <w:sz w:val="22"/>
          <w:szCs w:val="22"/>
          <w:u w:val="single"/>
        </w:rPr>
        <w:t xml:space="preserve">, June </w:t>
      </w:r>
      <w:r>
        <w:rPr>
          <w:rFonts w:ascii="Arial" w:hAnsi="Arial" w:cs="Arial"/>
          <w:sz w:val="22"/>
          <w:szCs w:val="22"/>
          <w:u w:val="single"/>
        </w:rPr>
        <w:t>17</w:t>
      </w:r>
      <w:r w:rsidR="00234097" w:rsidRPr="00234097">
        <w:rPr>
          <w:rFonts w:ascii="Arial" w:hAnsi="Arial" w:cs="Arial"/>
          <w:sz w:val="22"/>
          <w:szCs w:val="22"/>
          <w:u w:val="single"/>
        </w:rPr>
        <w:t xml:space="preserve"> – </w:t>
      </w:r>
      <w:r w:rsidR="00241CB0">
        <w:rPr>
          <w:rFonts w:ascii="Arial" w:hAnsi="Arial" w:cs="Arial"/>
          <w:sz w:val="22"/>
          <w:szCs w:val="22"/>
          <w:u w:val="single"/>
        </w:rPr>
        <w:t>Friday</w:t>
      </w:r>
      <w:r w:rsidR="00234097" w:rsidRPr="00234097">
        <w:rPr>
          <w:rFonts w:ascii="Arial" w:hAnsi="Arial" w:cs="Arial"/>
          <w:sz w:val="22"/>
          <w:szCs w:val="22"/>
          <w:u w:val="single"/>
        </w:rPr>
        <w:t xml:space="preserve">, </w:t>
      </w:r>
      <w:r w:rsidR="00C9007A">
        <w:rPr>
          <w:rFonts w:ascii="Arial" w:hAnsi="Arial" w:cs="Arial"/>
          <w:sz w:val="22"/>
          <w:szCs w:val="22"/>
          <w:u w:val="single"/>
        </w:rPr>
        <w:t>Wednesday</w:t>
      </w:r>
      <w:r w:rsidR="00234097" w:rsidRPr="00234097">
        <w:rPr>
          <w:rFonts w:ascii="Arial" w:hAnsi="Arial" w:cs="Arial"/>
          <w:sz w:val="22"/>
          <w:szCs w:val="22"/>
          <w:u w:val="single"/>
        </w:rPr>
        <w:t xml:space="preserve"> 2</w:t>
      </w:r>
      <w:r>
        <w:rPr>
          <w:rFonts w:ascii="Arial" w:hAnsi="Arial" w:cs="Arial"/>
          <w:sz w:val="22"/>
          <w:szCs w:val="22"/>
          <w:u w:val="single"/>
        </w:rPr>
        <w:t>4</w:t>
      </w:r>
      <w:r w:rsidR="00234097" w:rsidRPr="00234097">
        <w:rPr>
          <w:rFonts w:ascii="Arial" w:hAnsi="Arial" w:cs="Arial"/>
          <w:sz w:val="22"/>
          <w:szCs w:val="22"/>
          <w:u w:val="single"/>
        </w:rPr>
        <w:t>, 2026</w:t>
      </w:r>
    </w:p>
    <w:p w14:paraId="2B0B1EC1" w14:textId="417F9586" w:rsidR="006B0215" w:rsidRPr="00EC15C4" w:rsidRDefault="006B0215" w:rsidP="002C6A6E">
      <w:pPr>
        <w:spacing w:line="360" w:lineRule="auto"/>
        <w:ind w:left="-284"/>
        <w:jc w:val="center"/>
        <w:rPr>
          <w:rFonts w:ascii="Arial" w:hAnsi="Arial" w:cs="Arial"/>
          <w:b/>
          <w:bCs/>
          <w:sz w:val="20"/>
          <w:szCs w:val="20"/>
        </w:rPr>
      </w:pPr>
      <w:r w:rsidRPr="00EC15C4">
        <w:rPr>
          <w:rFonts w:ascii="Arial" w:hAnsi="Arial" w:cs="Arial"/>
          <w:b/>
          <w:bCs/>
          <w:sz w:val="20"/>
          <w:szCs w:val="20"/>
        </w:rPr>
        <w:t>Registration Form</w:t>
      </w:r>
    </w:p>
    <w:p w14:paraId="708B63BA" w14:textId="555D0D8D" w:rsidR="006B0215" w:rsidRPr="00D30BD8" w:rsidRDefault="006B0215" w:rsidP="00D30BD8">
      <w:pPr>
        <w:spacing w:line="360" w:lineRule="auto"/>
        <w:ind w:left="-284"/>
        <w:jc w:val="both"/>
        <w:rPr>
          <w:rFonts w:ascii="Arial" w:hAnsi="Arial" w:cs="Arial"/>
        </w:rPr>
      </w:pPr>
      <w:r w:rsidRPr="00D30BD8">
        <w:rPr>
          <w:rFonts w:ascii="Arial" w:hAnsi="Arial" w:cs="Arial"/>
        </w:rPr>
        <w:t xml:space="preserve">I </w:t>
      </w:r>
      <w:r w:rsidR="00E9177B" w:rsidRPr="00D30BD8">
        <w:rPr>
          <w:rFonts w:ascii="Arial" w:hAnsi="Arial" w:cs="Arial"/>
          <w:b/>
          <w:bCs/>
        </w:rPr>
        <w:t>XYZ</w:t>
      </w:r>
      <w:r w:rsidR="00FA02E0" w:rsidRPr="00D30BD8">
        <w:rPr>
          <w:rFonts w:ascii="Arial" w:hAnsi="Arial" w:cs="Arial"/>
        </w:rPr>
        <w:t xml:space="preserve"> am </w:t>
      </w:r>
      <w:r w:rsidRPr="00D30BD8">
        <w:rPr>
          <w:rFonts w:ascii="Arial" w:hAnsi="Arial" w:cs="Arial"/>
          <w:b/>
          <w:bCs/>
        </w:rPr>
        <w:t>interested</w:t>
      </w:r>
      <w:r w:rsidRPr="00D30BD8">
        <w:rPr>
          <w:rFonts w:ascii="Arial" w:hAnsi="Arial" w:cs="Arial"/>
        </w:rPr>
        <w:t xml:space="preserve">/nominate the following to be part of the CII </w:t>
      </w:r>
      <w:r w:rsidR="00E9177B" w:rsidRPr="00D30BD8">
        <w:rPr>
          <w:rFonts w:ascii="Arial" w:hAnsi="Arial" w:cs="Arial"/>
        </w:rPr>
        <w:t xml:space="preserve">Delegation </w:t>
      </w:r>
      <w:r w:rsidRPr="00D30BD8">
        <w:rPr>
          <w:rFonts w:ascii="Arial" w:hAnsi="Arial" w:cs="Arial"/>
        </w:rPr>
        <w:t xml:space="preserve">to </w:t>
      </w:r>
      <w:r w:rsidR="00E9177B" w:rsidRPr="00D30BD8">
        <w:rPr>
          <w:rFonts w:ascii="Arial" w:hAnsi="Arial" w:cs="Arial"/>
        </w:rPr>
        <w:t>Australia</w:t>
      </w:r>
      <w:r w:rsidR="00D76966" w:rsidRPr="00D30BD8">
        <w:rPr>
          <w:rFonts w:ascii="Arial" w:hAnsi="Arial" w:cs="Arial"/>
        </w:rPr>
        <w:t>.</w:t>
      </w:r>
    </w:p>
    <w:tbl>
      <w:tblPr>
        <w:tblStyle w:val="TableGrid"/>
        <w:tblW w:w="0" w:type="auto"/>
        <w:tblInd w:w="-431" w:type="dxa"/>
        <w:tblLook w:val="04A0" w:firstRow="1" w:lastRow="0" w:firstColumn="1" w:lastColumn="0" w:noHBand="0" w:noVBand="1"/>
      </w:tblPr>
      <w:tblGrid>
        <w:gridCol w:w="876"/>
        <w:gridCol w:w="1272"/>
        <w:gridCol w:w="1822"/>
        <w:gridCol w:w="2216"/>
        <w:gridCol w:w="1890"/>
        <w:gridCol w:w="1984"/>
      </w:tblGrid>
      <w:tr w:rsidR="00DF17D8" w:rsidRPr="00D30BD8" w14:paraId="191B7977" w14:textId="5B88D923" w:rsidTr="00487AA5">
        <w:tc>
          <w:tcPr>
            <w:tcW w:w="876" w:type="dxa"/>
          </w:tcPr>
          <w:p w14:paraId="63EAF55B" w14:textId="744BE738" w:rsidR="006B0215" w:rsidRPr="00722D1D" w:rsidRDefault="006B0215" w:rsidP="00722D1D">
            <w:pPr>
              <w:spacing w:line="360" w:lineRule="auto"/>
              <w:ind w:left="-160" w:firstLine="160"/>
              <w:jc w:val="both"/>
              <w:rPr>
                <w:rFonts w:ascii="Arial" w:hAnsi="Arial" w:cs="Arial"/>
                <w:b/>
                <w:bCs/>
              </w:rPr>
            </w:pPr>
            <w:proofErr w:type="spellStart"/>
            <w:r w:rsidRPr="00722D1D">
              <w:rPr>
                <w:rFonts w:ascii="Arial" w:hAnsi="Arial" w:cs="Arial"/>
                <w:b/>
                <w:bCs/>
              </w:rPr>
              <w:t>S</w:t>
            </w:r>
            <w:r w:rsidR="00722D1D" w:rsidRPr="00722D1D">
              <w:rPr>
                <w:rFonts w:ascii="Arial" w:hAnsi="Arial" w:cs="Arial"/>
                <w:b/>
                <w:bCs/>
              </w:rPr>
              <w:t>l</w:t>
            </w:r>
            <w:proofErr w:type="spellEnd"/>
            <w:r w:rsidR="00722D1D" w:rsidRPr="00722D1D">
              <w:rPr>
                <w:rFonts w:ascii="Arial" w:hAnsi="Arial" w:cs="Arial"/>
                <w:b/>
                <w:bCs/>
              </w:rPr>
              <w:t xml:space="preserve"> N</w:t>
            </w:r>
            <w:r w:rsidRPr="00722D1D">
              <w:rPr>
                <w:rFonts w:ascii="Arial" w:hAnsi="Arial" w:cs="Arial"/>
                <w:b/>
                <w:bCs/>
              </w:rPr>
              <w:t>o</w:t>
            </w:r>
          </w:p>
        </w:tc>
        <w:tc>
          <w:tcPr>
            <w:tcW w:w="1272" w:type="dxa"/>
          </w:tcPr>
          <w:p w14:paraId="47D392BA" w14:textId="4EE30859"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Full Name</w:t>
            </w:r>
          </w:p>
        </w:tc>
        <w:tc>
          <w:tcPr>
            <w:tcW w:w="1822" w:type="dxa"/>
          </w:tcPr>
          <w:p w14:paraId="1AB0CE47" w14:textId="7027CFF5"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Designation</w:t>
            </w:r>
          </w:p>
        </w:tc>
        <w:tc>
          <w:tcPr>
            <w:tcW w:w="2216" w:type="dxa"/>
          </w:tcPr>
          <w:p w14:paraId="0BE63211" w14:textId="4261DA06"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Institution Name</w:t>
            </w:r>
          </w:p>
        </w:tc>
        <w:tc>
          <w:tcPr>
            <w:tcW w:w="1890" w:type="dxa"/>
          </w:tcPr>
          <w:p w14:paraId="329838D2" w14:textId="3EF5E0EF"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Email</w:t>
            </w:r>
          </w:p>
        </w:tc>
        <w:tc>
          <w:tcPr>
            <w:tcW w:w="1984" w:type="dxa"/>
          </w:tcPr>
          <w:p w14:paraId="2BFF04EF" w14:textId="30F7621D"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Mobile</w:t>
            </w:r>
          </w:p>
        </w:tc>
      </w:tr>
      <w:tr w:rsidR="00DF17D8" w:rsidRPr="00D30BD8" w14:paraId="7B268205" w14:textId="77777777" w:rsidTr="00487AA5">
        <w:tc>
          <w:tcPr>
            <w:tcW w:w="876" w:type="dxa"/>
          </w:tcPr>
          <w:p w14:paraId="181B15C9" w14:textId="506F84C7" w:rsidR="006B0215" w:rsidRPr="00D30BD8" w:rsidRDefault="006B0215" w:rsidP="00722D1D">
            <w:pPr>
              <w:spacing w:line="360" w:lineRule="auto"/>
              <w:jc w:val="both"/>
              <w:rPr>
                <w:rFonts w:ascii="Arial" w:hAnsi="Arial" w:cs="Arial"/>
              </w:rPr>
            </w:pPr>
          </w:p>
        </w:tc>
        <w:tc>
          <w:tcPr>
            <w:tcW w:w="1272" w:type="dxa"/>
          </w:tcPr>
          <w:p w14:paraId="621F755E" w14:textId="28942DB9" w:rsidR="006B0215" w:rsidRPr="00D30BD8" w:rsidRDefault="006B0215" w:rsidP="00282E65">
            <w:pPr>
              <w:spacing w:line="360" w:lineRule="auto"/>
              <w:ind w:left="-160" w:firstLine="160"/>
              <w:jc w:val="both"/>
              <w:rPr>
                <w:rFonts w:ascii="Arial" w:hAnsi="Arial" w:cs="Arial"/>
              </w:rPr>
            </w:pPr>
          </w:p>
        </w:tc>
        <w:tc>
          <w:tcPr>
            <w:tcW w:w="1822" w:type="dxa"/>
          </w:tcPr>
          <w:p w14:paraId="6BE67D93" w14:textId="42AAABF8" w:rsidR="006B0215" w:rsidRPr="00D30BD8" w:rsidRDefault="006B0215" w:rsidP="00282E65">
            <w:pPr>
              <w:spacing w:line="360" w:lineRule="auto"/>
              <w:ind w:left="-160" w:firstLine="160"/>
              <w:jc w:val="both"/>
              <w:rPr>
                <w:rFonts w:ascii="Arial" w:hAnsi="Arial" w:cs="Arial"/>
              </w:rPr>
            </w:pPr>
          </w:p>
        </w:tc>
        <w:tc>
          <w:tcPr>
            <w:tcW w:w="2216" w:type="dxa"/>
          </w:tcPr>
          <w:p w14:paraId="046C55DC" w14:textId="4AE4B2C2" w:rsidR="00DF17D8" w:rsidRPr="00D30BD8" w:rsidRDefault="00DF17D8" w:rsidP="00282E65">
            <w:pPr>
              <w:spacing w:line="360" w:lineRule="auto"/>
              <w:ind w:left="-160" w:firstLine="160"/>
              <w:jc w:val="both"/>
              <w:rPr>
                <w:rFonts w:ascii="Arial" w:hAnsi="Arial" w:cs="Arial"/>
              </w:rPr>
            </w:pPr>
          </w:p>
        </w:tc>
        <w:tc>
          <w:tcPr>
            <w:tcW w:w="1890" w:type="dxa"/>
          </w:tcPr>
          <w:p w14:paraId="4B268A4D" w14:textId="340050E1" w:rsidR="00DF17D8" w:rsidRPr="00D30BD8" w:rsidRDefault="00DF17D8" w:rsidP="00282E65">
            <w:pPr>
              <w:spacing w:line="360" w:lineRule="auto"/>
              <w:ind w:left="-160" w:firstLine="160"/>
              <w:jc w:val="both"/>
              <w:rPr>
                <w:rFonts w:ascii="Arial" w:hAnsi="Arial" w:cs="Arial"/>
              </w:rPr>
            </w:pPr>
          </w:p>
        </w:tc>
        <w:tc>
          <w:tcPr>
            <w:tcW w:w="1984" w:type="dxa"/>
          </w:tcPr>
          <w:p w14:paraId="20947A5A" w14:textId="7128B498" w:rsidR="00DF17D8" w:rsidRPr="00D30BD8" w:rsidRDefault="00DF17D8" w:rsidP="00282E65">
            <w:pPr>
              <w:spacing w:line="360" w:lineRule="auto"/>
              <w:ind w:left="-160" w:firstLine="160"/>
              <w:jc w:val="both"/>
              <w:rPr>
                <w:rFonts w:ascii="Arial" w:hAnsi="Arial" w:cs="Arial"/>
              </w:rPr>
            </w:pPr>
          </w:p>
        </w:tc>
      </w:tr>
      <w:tr w:rsidR="00DF17D8" w:rsidRPr="00D30BD8" w14:paraId="5F0D8BB5" w14:textId="77777777" w:rsidTr="00487AA5">
        <w:tc>
          <w:tcPr>
            <w:tcW w:w="876" w:type="dxa"/>
          </w:tcPr>
          <w:p w14:paraId="6225152B" w14:textId="77777777" w:rsidR="006B0215" w:rsidRPr="00D30BD8" w:rsidRDefault="006B0215" w:rsidP="00722D1D">
            <w:pPr>
              <w:spacing w:line="360" w:lineRule="auto"/>
              <w:ind w:left="-160" w:firstLine="160"/>
              <w:jc w:val="both"/>
              <w:rPr>
                <w:rFonts w:ascii="Arial" w:hAnsi="Arial" w:cs="Arial"/>
              </w:rPr>
            </w:pPr>
          </w:p>
        </w:tc>
        <w:tc>
          <w:tcPr>
            <w:tcW w:w="1272" w:type="dxa"/>
          </w:tcPr>
          <w:p w14:paraId="43A9F680" w14:textId="77777777" w:rsidR="006B0215" w:rsidRPr="00D30BD8" w:rsidRDefault="006B0215" w:rsidP="00282E65">
            <w:pPr>
              <w:spacing w:line="360" w:lineRule="auto"/>
              <w:ind w:left="-160" w:firstLine="160"/>
              <w:jc w:val="both"/>
              <w:rPr>
                <w:rFonts w:ascii="Arial" w:hAnsi="Arial" w:cs="Arial"/>
              </w:rPr>
            </w:pPr>
          </w:p>
        </w:tc>
        <w:tc>
          <w:tcPr>
            <w:tcW w:w="1822" w:type="dxa"/>
          </w:tcPr>
          <w:p w14:paraId="6A626B35" w14:textId="599ABB6A" w:rsidR="006B0215" w:rsidRPr="00D30BD8" w:rsidRDefault="006B0215" w:rsidP="00282E65">
            <w:pPr>
              <w:spacing w:line="360" w:lineRule="auto"/>
              <w:jc w:val="both"/>
              <w:rPr>
                <w:rFonts w:ascii="Arial" w:hAnsi="Arial" w:cs="Arial"/>
              </w:rPr>
            </w:pPr>
          </w:p>
        </w:tc>
        <w:tc>
          <w:tcPr>
            <w:tcW w:w="2216" w:type="dxa"/>
          </w:tcPr>
          <w:p w14:paraId="5CB7C0DF" w14:textId="77777777" w:rsidR="006B0215" w:rsidRPr="00D30BD8" w:rsidRDefault="006B0215" w:rsidP="00282E65">
            <w:pPr>
              <w:spacing w:line="360" w:lineRule="auto"/>
              <w:ind w:left="-160" w:firstLine="160"/>
              <w:jc w:val="both"/>
              <w:rPr>
                <w:rFonts w:ascii="Arial" w:hAnsi="Arial" w:cs="Arial"/>
              </w:rPr>
            </w:pPr>
          </w:p>
        </w:tc>
        <w:tc>
          <w:tcPr>
            <w:tcW w:w="1890" w:type="dxa"/>
          </w:tcPr>
          <w:p w14:paraId="106F0514" w14:textId="77777777" w:rsidR="006B0215" w:rsidRPr="00D30BD8" w:rsidRDefault="006B0215" w:rsidP="00282E65">
            <w:pPr>
              <w:spacing w:line="360" w:lineRule="auto"/>
              <w:ind w:left="-160" w:firstLine="160"/>
              <w:jc w:val="both"/>
              <w:rPr>
                <w:rFonts w:ascii="Arial" w:hAnsi="Arial" w:cs="Arial"/>
              </w:rPr>
            </w:pPr>
          </w:p>
        </w:tc>
        <w:tc>
          <w:tcPr>
            <w:tcW w:w="1984" w:type="dxa"/>
          </w:tcPr>
          <w:p w14:paraId="0E22907C" w14:textId="77777777" w:rsidR="006B0215" w:rsidRPr="00D30BD8" w:rsidRDefault="006B0215" w:rsidP="00282E65">
            <w:pPr>
              <w:spacing w:line="360" w:lineRule="auto"/>
              <w:ind w:left="-160" w:firstLine="160"/>
              <w:jc w:val="both"/>
              <w:rPr>
                <w:rFonts w:ascii="Arial" w:hAnsi="Arial" w:cs="Arial"/>
              </w:rPr>
            </w:pPr>
          </w:p>
        </w:tc>
      </w:tr>
    </w:tbl>
    <w:p w14:paraId="01824DD0" w14:textId="77777777" w:rsidR="006B0215" w:rsidRPr="00D30BD8" w:rsidRDefault="006B0215" w:rsidP="00D30BD8">
      <w:pPr>
        <w:spacing w:line="360" w:lineRule="auto"/>
        <w:jc w:val="both"/>
        <w:rPr>
          <w:rFonts w:ascii="Arial" w:hAnsi="Arial" w:cs="Arial"/>
        </w:rPr>
      </w:pPr>
    </w:p>
    <w:p w14:paraId="420D80C8" w14:textId="404597C3" w:rsidR="006B0215" w:rsidRPr="00D30BD8" w:rsidRDefault="006B0215" w:rsidP="00D30BD8">
      <w:pPr>
        <w:spacing w:line="360" w:lineRule="auto"/>
        <w:ind w:left="-284"/>
        <w:jc w:val="both"/>
        <w:rPr>
          <w:rFonts w:ascii="Arial" w:hAnsi="Arial" w:cs="Arial"/>
          <w:b/>
          <w:bCs/>
        </w:rPr>
      </w:pPr>
      <w:r w:rsidRPr="00D30BD8">
        <w:rPr>
          <w:rFonts w:ascii="Arial" w:hAnsi="Arial" w:cs="Arial"/>
          <w:b/>
          <w:bCs/>
        </w:rPr>
        <w:t xml:space="preserve">Details to be provided </w:t>
      </w:r>
    </w:p>
    <w:p w14:paraId="5A5A3F77" w14:textId="29B1F055" w:rsidR="006B0215" w:rsidRPr="00D30BD8" w:rsidRDefault="006B0215" w:rsidP="00D30BD8">
      <w:pPr>
        <w:spacing w:line="360" w:lineRule="auto"/>
        <w:ind w:left="-284"/>
        <w:jc w:val="both"/>
        <w:rPr>
          <w:rFonts w:ascii="Arial" w:hAnsi="Arial" w:cs="Arial"/>
        </w:rPr>
      </w:pPr>
      <w:r w:rsidRPr="00D30BD8">
        <w:rPr>
          <w:rFonts w:ascii="Arial" w:hAnsi="Arial" w:cs="Arial"/>
        </w:rPr>
        <w:t>Copy of Passport (To be attached)</w:t>
      </w:r>
    </w:p>
    <w:p w14:paraId="022BAAB8" w14:textId="31C48F48" w:rsidR="006B0215" w:rsidRPr="00D30BD8" w:rsidRDefault="006B0215" w:rsidP="00D30BD8">
      <w:pPr>
        <w:spacing w:line="360" w:lineRule="auto"/>
        <w:ind w:left="-284"/>
        <w:jc w:val="both"/>
        <w:rPr>
          <w:rFonts w:ascii="Arial" w:hAnsi="Arial" w:cs="Arial"/>
        </w:rPr>
      </w:pPr>
      <w:r w:rsidRPr="00D30BD8">
        <w:rPr>
          <w:rFonts w:ascii="Arial" w:hAnsi="Arial" w:cs="Arial"/>
          <w:b/>
          <w:bCs/>
        </w:rPr>
        <w:t>Profile of the Attendee/nomination</w:t>
      </w:r>
      <w:r w:rsidRPr="00D30BD8">
        <w:rPr>
          <w:rFonts w:ascii="Arial" w:hAnsi="Arial" w:cs="Arial"/>
        </w:rPr>
        <w:t xml:space="preserve"> along with Latest Photo (</w:t>
      </w:r>
      <w:r w:rsidR="00236DB0" w:rsidRPr="00D30BD8">
        <w:rPr>
          <w:rFonts w:ascii="Arial" w:hAnsi="Arial" w:cs="Arial"/>
        </w:rPr>
        <w:t xml:space="preserve">high resolution to </w:t>
      </w:r>
      <w:r w:rsidRPr="00D30BD8">
        <w:rPr>
          <w:rFonts w:ascii="Arial" w:hAnsi="Arial" w:cs="Arial"/>
        </w:rPr>
        <w:t>be attached)</w:t>
      </w:r>
      <w:r w:rsidR="00DA72EA" w:rsidRPr="00D30BD8">
        <w:rPr>
          <w:rFonts w:ascii="Arial" w:hAnsi="Arial" w:cs="Arial"/>
        </w:rPr>
        <w:t xml:space="preserve"> in the below format</w:t>
      </w:r>
      <w:r w:rsidR="003E4602" w:rsidRPr="00D30BD8">
        <w:rPr>
          <w:rFonts w:ascii="Arial" w:hAnsi="Arial" w:cs="Arial"/>
        </w:rPr>
        <w:t xml:space="preserve"> not to exceed one page</w:t>
      </w:r>
    </w:p>
    <w:p w14:paraId="5143FC4B" w14:textId="2D0FFD4A" w:rsidR="00236DB0" w:rsidRPr="00D30BD8" w:rsidRDefault="00DA72EA" w:rsidP="00D30BD8">
      <w:pPr>
        <w:spacing w:after="0" w:line="360" w:lineRule="auto"/>
        <w:ind w:left="-284"/>
        <w:jc w:val="both"/>
        <w:rPr>
          <w:rFonts w:ascii="Arial" w:hAnsi="Arial" w:cs="Arial"/>
          <w:b/>
          <w:bCs/>
        </w:rPr>
      </w:pPr>
      <w:r w:rsidRPr="00D30BD8">
        <w:rPr>
          <w:rFonts w:ascii="Arial" w:hAnsi="Arial" w:cs="Arial"/>
          <w:b/>
          <w:bCs/>
        </w:rPr>
        <w:t>[Full Name]</w:t>
      </w:r>
      <w:r w:rsidR="00A843AB" w:rsidRPr="00D30BD8">
        <w:rPr>
          <w:rFonts w:ascii="Arial" w:hAnsi="Arial" w:cs="Arial"/>
          <w:b/>
          <w:bCs/>
        </w:rPr>
        <w:t xml:space="preserve">: </w:t>
      </w:r>
    </w:p>
    <w:p w14:paraId="15F7829D" w14:textId="7158D0D1" w:rsidR="00DA72EA" w:rsidRPr="00D30BD8" w:rsidRDefault="00DA72EA" w:rsidP="00D30BD8">
      <w:pPr>
        <w:spacing w:after="0" w:line="360" w:lineRule="auto"/>
        <w:ind w:left="-284"/>
        <w:jc w:val="both"/>
        <w:rPr>
          <w:rFonts w:ascii="Arial" w:hAnsi="Arial" w:cs="Arial"/>
        </w:rPr>
      </w:pPr>
      <w:r w:rsidRPr="00D30BD8">
        <w:rPr>
          <w:rFonts w:ascii="Arial" w:hAnsi="Arial" w:cs="Arial"/>
          <w:b/>
          <w:bCs/>
        </w:rPr>
        <w:t>[Designation]</w:t>
      </w:r>
      <w:r w:rsidR="00A843AB" w:rsidRPr="00D30BD8">
        <w:rPr>
          <w:rFonts w:ascii="Arial" w:hAnsi="Arial" w:cs="Arial"/>
          <w:b/>
          <w:bCs/>
        </w:rPr>
        <w:t xml:space="preserve">: </w:t>
      </w:r>
      <w:r w:rsidRPr="00D30BD8">
        <w:rPr>
          <w:rFonts w:ascii="Arial" w:hAnsi="Arial" w:cs="Arial"/>
        </w:rPr>
        <w:br/>
      </w:r>
      <w:r w:rsidRPr="00D30BD8">
        <w:rPr>
          <w:rFonts w:ascii="Arial" w:hAnsi="Arial" w:cs="Arial"/>
          <w:b/>
          <w:bCs/>
        </w:rPr>
        <w:t>[Organization Name]</w:t>
      </w:r>
      <w:r w:rsidR="00A843AB" w:rsidRPr="00D30BD8">
        <w:rPr>
          <w:rFonts w:ascii="Arial" w:hAnsi="Arial" w:cs="Arial"/>
          <w:b/>
          <w:bCs/>
        </w:rPr>
        <w:t xml:space="preserve">: </w:t>
      </w:r>
    </w:p>
    <w:p w14:paraId="675A76F9" w14:textId="77777777" w:rsidR="001C4EF9" w:rsidRPr="00D30BD8" w:rsidRDefault="001C4EF9" w:rsidP="00D30BD8">
      <w:pPr>
        <w:spacing w:line="360" w:lineRule="auto"/>
        <w:ind w:left="-284"/>
        <w:jc w:val="both"/>
        <w:rPr>
          <w:rFonts w:ascii="Arial" w:hAnsi="Arial" w:cs="Arial"/>
          <w:b/>
          <w:bCs/>
        </w:rPr>
      </w:pPr>
    </w:p>
    <w:p w14:paraId="7C6D39C4" w14:textId="3DC5C66F" w:rsidR="00236DB0" w:rsidRPr="00D30BD8" w:rsidRDefault="00DA72EA" w:rsidP="00D30BD8">
      <w:pPr>
        <w:spacing w:line="360" w:lineRule="auto"/>
        <w:ind w:left="-284"/>
        <w:jc w:val="both"/>
        <w:rPr>
          <w:rFonts w:ascii="Arial" w:hAnsi="Arial" w:cs="Arial"/>
          <w:b/>
          <w:bCs/>
        </w:rPr>
      </w:pPr>
      <w:r w:rsidRPr="00D30BD8">
        <w:rPr>
          <w:rFonts w:ascii="Arial" w:hAnsi="Arial" w:cs="Arial"/>
          <w:b/>
          <w:bCs/>
        </w:rPr>
        <w:t>Profile Summary:</w:t>
      </w:r>
    </w:p>
    <w:p w14:paraId="2B1080A5" w14:textId="77777777" w:rsidR="00DF17D8" w:rsidRPr="00D30BD8" w:rsidRDefault="00DF17D8" w:rsidP="00D30BD8">
      <w:pPr>
        <w:spacing w:line="360" w:lineRule="auto"/>
        <w:ind w:left="-284"/>
        <w:jc w:val="both"/>
        <w:rPr>
          <w:rFonts w:ascii="Arial" w:hAnsi="Arial" w:cs="Arial"/>
          <w:b/>
          <w:bCs/>
        </w:rPr>
      </w:pPr>
    </w:p>
    <w:p w14:paraId="2280744A" w14:textId="54629A21" w:rsidR="00DA72EA" w:rsidRPr="00D30BD8" w:rsidRDefault="00DA72EA" w:rsidP="00D30BD8">
      <w:pPr>
        <w:spacing w:line="360" w:lineRule="auto"/>
        <w:ind w:left="-426" w:firstLine="142"/>
        <w:jc w:val="both"/>
        <w:rPr>
          <w:rFonts w:ascii="Arial" w:hAnsi="Arial" w:cs="Arial"/>
        </w:rPr>
      </w:pPr>
      <w:r w:rsidRPr="00D30BD8">
        <w:rPr>
          <w:rFonts w:ascii="Arial" w:hAnsi="Arial" w:cs="Arial"/>
          <w:b/>
          <w:bCs/>
        </w:rPr>
        <w:t xml:space="preserve">Key Areas of </w:t>
      </w:r>
      <w:r w:rsidR="00BA4EFA" w:rsidRPr="00D30BD8">
        <w:rPr>
          <w:rFonts w:ascii="Arial" w:hAnsi="Arial" w:cs="Arial"/>
          <w:b/>
          <w:bCs/>
        </w:rPr>
        <w:t>Interest</w:t>
      </w:r>
      <w:r w:rsidRPr="00D30BD8">
        <w:rPr>
          <w:rFonts w:ascii="Arial" w:hAnsi="Arial" w:cs="Arial"/>
          <w:b/>
          <w:bCs/>
        </w:rPr>
        <w:t>:</w:t>
      </w:r>
    </w:p>
    <w:p w14:paraId="015E4BA5" w14:textId="77777777" w:rsidR="00147E49" w:rsidRPr="00D30BD8" w:rsidRDefault="00147E49" w:rsidP="00D30BD8">
      <w:pPr>
        <w:spacing w:line="360" w:lineRule="auto"/>
        <w:ind w:left="-284"/>
        <w:jc w:val="both"/>
        <w:rPr>
          <w:rFonts w:ascii="Arial" w:hAnsi="Arial" w:cs="Arial"/>
        </w:rPr>
      </w:pPr>
    </w:p>
    <w:p w14:paraId="1C54C60A" w14:textId="2F952C16" w:rsidR="00DA72EA" w:rsidRPr="00D30BD8" w:rsidRDefault="00891297" w:rsidP="00D30BD8">
      <w:pPr>
        <w:spacing w:line="360" w:lineRule="auto"/>
        <w:ind w:left="-284"/>
        <w:jc w:val="both"/>
        <w:rPr>
          <w:rFonts w:ascii="Arial" w:hAnsi="Arial" w:cs="Arial"/>
        </w:rPr>
      </w:pPr>
      <w:r w:rsidRPr="00D30BD8">
        <w:rPr>
          <w:rFonts w:ascii="Arial" w:hAnsi="Arial" w:cs="Arial"/>
        </w:rPr>
        <w:t>I XYZ is</w:t>
      </w:r>
      <w:r w:rsidR="00DA72EA" w:rsidRPr="00D30BD8">
        <w:rPr>
          <w:rFonts w:ascii="Arial" w:hAnsi="Arial" w:cs="Arial"/>
        </w:rPr>
        <w:t xml:space="preserve"> attending this mission to explore opportunities for </w:t>
      </w:r>
      <w:r w:rsidR="00A40C22" w:rsidRPr="00D30BD8">
        <w:rPr>
          <w:rFonts w:ascii="Arial" w:hAnsi="Arial" w:cs="Arial"/>
        </w:rPr>
        <w:t xml:space="preserve">research </w:t>
      </w:r>
      <w:r w:rsidR="00DA72EA" w:rsidRPr="00D30BD8">
        <w:rPr>
          <w:rFonts w:ascii="Arial" w:hAnsi="Arial" w:cs="Arial"/>
        </w:rPr>
        <w:t>collaboratio</w:t>
      </w:r>
      <w:r w:rsidR="00A40C22" w:rsidRPr="00D30BD8">
        <w:rPr>
          <w:rFonts w:ascii="Arial" w:hAnsi="Arial" w:cs="Arial"/>
        </w:rPr>
        <w:t xml:space="preserve">ns and partnerships </w:t>
      </w:r>
      <w:r w:rsidRPr="00D30BD8">
        <w:rPr>
          <w:rFonts w:ascii="Arial" w:hAnsi="Arial" w:cs="Arial"/>
        </w:rPr>
        <w:t>to</w:t>
      </w:r>
      <w:r w:rsidR="00DA72EA" w:rsidRPr="00D30BD8">
        <w:rPr>
          <w:rFonts w:ascii="Arial" w:hAnsi="Arial" w:cs="Arial"/>
        </w:rPr>
        <w:t xml:space="preserve"> share </w:t>
      </w:r>
      <w:r w:rsidR="00E32EBF" w:rsidRPr="00D30BD8">
        <w:rPr>
          <w:rFonts w:ascii="Arial" w:hAnsi="Arial" w:cs="Arial"/>
        </w:rPr>
        <w:t>expertise and</w:t>
      </w:r>
      <w:r w:rsidR="00DA72EA" w:rsidRPr="00D30BD8">
        <w:rPr>
          <w:rFonts w:ascii="Arial" w:hAnsi="Arial" w:cs="Arial"/>
        </w:rPr>
        <w:t xml:space="preserve"> learn from global best practices.</w:t>
      </w:r>
    </w:p>
    <w:p w14:paraId="4FE5F733" w14:textId="77777777" w:rsidR="00DA72EA" w:rsidRPr="00D30BD8" w:rsidRDefault="00DA72EA" w:rsidP="00D30BD8">
      <w:pPr>
        <w:spacing w:line="360" w:lineRule="auto"/>
        <w:ind w:left="-709"/>
        <w:jc w:val="both"/>
        <w:rPr>
          <w:rFonts w:ascii="Arial" w:hAnsi="Arial" w:cs="Arial"/>
        </w:rPr>
      </w:pPr>
    </w:p>
    <w:p w14:paraId="70517A20" w14:textId="6424BF3D" w:rsidR="003E4602" w:rsidRPr="00D30BD8" w:rsidRDefault="006B0215" w:rsidP="00D30BD8">
      <w:pPr>
        <w:spacing w:line="360" w:lineRule="auto"/>
        <w:ind w:left="-284"/>
        <w:jc w:val="both"/>
        <w:rPr>
          <w:rFonts w:ascii="Arial" w:hAnsi="Arial" w:cs="Arial"/>
        </w:rPr>
      </w:pPr>
      <w:r w:rsidRPr="00D30BD8">
        <w:rPr>
          <w:rFonts w:ascii="Arial" w:hAnsi="Arial" w:cs="Arial"/>
          <w:b/>
          <w:bCs/>
          <w:u w:val="single"/>
        </w:rPr>
        <w:t>Profile of the Institution</w:t>
      </w:r>
      <w:r w:rsidRPr="00D30BD8">
        <w:rPr>
          <w:rFonts w:ascii="Arial" w:hAnsi="Arial" w:cs="Arial"/>
        </w:rPr>
        <w:t xml:space="preserve"> (To be attached) the following to be included in your profile</w:t>
      </w:r>
      <w:r w:rsidR="003E4602" w:rsidRPr="00D30BD8">
        <w:rPr>
          <w:rFonts w:ascii="Arial" w:hAnsi="Arial" w:cs="Arial"/>
        </w:rPr>
        <w:t xml:space="preserve"> along with a high-resolution photo of the institution) not to exceed one page</w:t>
      </w:r>
    </w:p>
    <w:p w14:paraId="31D3C0FB" w14:textId="77777777" w:rsidR="00891297" w:rsidRPr="00D30BD8" w:rsidRDefault="00DA72EA" w:rsidP="00D30BD8">
      <w:pPr>
        <w:spacing w:line="360" w:lineRule="auto"/>
        <w:ind w:left="-284"/>
        <w:jc w:val="both"/>
        <w:rPr>
          <w:rFonts w:ascii="Arial" w:hAnsi="Arial" w:cs="Arial"/>
          <w:b/>
          <w:bCs/>
        </w:rPr>
      </w:pPr>
      <w:r w:rsidRPr="00D30BD8">
        <w:rPr>
          <w:rFonts w:ascii="Arial" w:hAnsi="Arial" w:cs="Arial"/>
          <w:b/>
          <w:bCs/>
        </w:rPr>
        <w:t>[Institution Name]</w:t>
      </w:r>
      <w:r w:rsidR="00DF17D8" w:rsidRPr="00D30BD8">
        <w:rPr>
          <w:rFonts w:ascii="Arial" w:hAnsi="Arial" w:cs="Arial"/>
          <w:b/>
          <w:bCs/>
        </w:rPr>
        <w:t xml:space="preserve">: </w:t>
      </w:r>
    </w:p>
    <w:p w14:paraId="18D5B7A9" w14:textId="239F21BF" w:rsidR="00DA72EA" w:rsidRPr="00D30BD8" w:rsidRDefault="00DA72EA" w:rsidP="00D30BD8">
      <w:pPr>
        <w:spacing w:line="360" w:lineRule="auto"/>
        <w:ind w:left="-284"/>
        <w:jc w:val="both"/>
        <w:rPr>
          <w:rFonts w:ascii="Arial" w:hAnsi="Arial" w:cs="Arial"/>
        </w:rPr>
      </w:pPr>
      <w:r w:rsidRPr="00D30BD8">
        <w:rPr>
          <w:rFonts w:ascii="Arial" w:hAnsi="Arial" w:cs="Arial"/>
          <w:b/>
          <w:bCs/>
        </w:rPr>
        <w:t>Location:</w:t>
      </w:r>
      <w:r w:rsidRPr="00D30BD8">
        <w:rPr>
          <w:rFonts w:ascii="Arial" w:hAnsi="Arial" w:cs="Arial"/>
        </w:rPr>
        <w:t xml:space="preserve"> </w:t>
      </w:r>
    </w:p>
    <w:p w14:paraId="5452D564" w14:textId="77777777" w:rsidR="00DF17D8" w:rsidRPr="00D30BD8" w:rsidRDefault="00DA72EA" w:rsidP="00D30BD8">
      <w:pPr>
        <w:spacing w:line="360" w:lineRule="auto"/>
        <w:ind w:left="-284"/>
        <w:jc w:val="both"/>
        <w:rPr>
          <w:rFonts w:ascii="Arial" w:hAnsi="Arial" w:cs="Arial"/>
          <w:b/>
          <w:bCs/>
        </w:rPr>
      </w:pPr>
      <w:r w:rsidRPr="00D30BD8">
        <w:rPr>
          <w:rFonts w:ascii="Arial" w:hAnsi="Arial" w:cs="Arial"/>
          <w:b/>
          <w:bCs/>
        </w:rPr>
        <w:t>Institution Overview:</w:t>
      </w:r>
    </w:p>
    <w:p w14:paraId="59F392A7" w14:textId="2ADE5795" w:rsidR="004E2A13" w:rsidRPr="00D30BD8" w:rsidRDefault="00DA72EA" w:rsidP="00D30BD8">
      <w:pPr>
        <w:spacing w:line="360" w:lineRule="auto"/>
        <w:ind w:left="-284"/>
        <w:jc w:val="both"/>
        <w:rPr>
          <w:rFonts w:ascii="Arial" w:hAnsi="Arial" w:cs="Arial"/>
        </w:rPr>
      </w:pPr>
      <w:r w:rsidRPr="00D30BD8">
        <w:rPr>
          <w:rFonts w:ascii="Arial" w:hAnsi="Arial" w:cs="Arial"/>
        </w:rPr>
        <w:br/>
      </w:r>
    </w:p>
    <w:p w14:paraId="7AE4CF78" w14:textId="4AA19093" w:rsidR="00DA72EA" w:rsidRPr="00742D06" w:rsidRDefault="00DA72EA" w:rsidP="00D30BD8">
      <w:pPr>
        <w:spacing w:line="360" w:lineRule="auto"/>
        <w:ind w:left="-284"/>
        <w:jc w:val="both"/>
        <w:rPr>
          <w:rFonts w:ascii="Arial" w:hAnsi="Arial" w:cs="Arial"/>
        </w:rPr>
      </w:pPr>
      <w:r w:rsidRPr="00742D06">
        <w:rPr>
          <w:rFonts w:ascii="Arial" w:hAnsi="Arial" w:cs="Arial"/>
          <w:b/>
          <w:bCs/>
        </w:rPr>
        <w:t xml:space="preserve">Key </w:t>
      </w:r>
      <w:r w:rsidR="003E3212" w:rsidRPr="00742D06">
        <w:rPr>
          <w:rFonts w:ascii="Arial" w:hAnsi="Arial" w:cs="Arial"/>
          <w:b/>
          <w:bCs/>
        </w:rPr>
        <w:t>Domains where Partnership is sought</w:t>
      </w:r>
      <w:r w:rsidRPr="00742D06">
        <w:rPr>
          <w:rFonts w:ascii="Arial" w:hAnsi="Arial" w:cs="Arial"/>
          <w:b/>
          <w:bCs/>
        </w:rPr>
        <w:t>:</w:t>
      </w:r>
    </w:p>
    <w:p w14:paraId="78FCC403" w14:textId="77777777" w:rsidR="00585745" w:rsidRPr="00742D06" w:rsidRDefault="00585745" w:rsidP="00D30BD8">
      <w:pPr>
        <w:pStyle w:val="ListParagraph"/>
        <w:spacing w:line="360" w:lineRule="auto"/>
        <w:ind w:left="436"/>
        <w:jc w:val="both"/>
        <w:rPr>
          <w:rFonts w:ascii="Arial" w:hAnsi="Arial" w:cs="Arial"/>
          <w:lang w:val="en-US"/>
        </w:rPr>
      </w:pPr>
    </w:p>
    <w:p w14:paraId="1CFBE439" w14:textId="77777777" w:rsidR="00607C36" w:rsidRPr="00D30BD8" w:rsidRDefault="00DA72EA" w:rsidP="00D30BD8">
      <w:pPr>
        <w:spacing w:line="360" w:lineRule="auto"/>
        <w:ind w:left="-284"/>
        <w:jc w:val="both"/>
        <w:rPr>
          <w:rFonts w:ascii="Arial" w:hAnsi="Arial" w:cs="Arial"/>
          <w:b/>
          <w:bCs/>
        </w:rPr>
      </w:pPr>
      <w:r w:rsidRPr="00742D06">
        <w:rPr>
          <w:rFonts w:ascii="Arial" w:hAnsi="Arial" w:cs="Arial"/>
          <w:b/>
          <w:bCs/>
        </w:rPr>
        <w:t>Mission Focus:</w:t>
      </w:r>
    </w:p>
    <w:p w14:paraId="3E221C0C" w14:textId="562D1BF7" w:rsidR="00DA72EA" w:rsidRPr="00D30BD8" w:rsidRDefault="00DA72EA" w:rsidP="00D30BD8">
      <w:pPr>
        <w:spacing w:line="360" w:lineRule="auto"/>
        <w:ind w:left="-284"/>
        <w:jc w:val="both"/>
        <w:rPr>
          <w:rFonts w:ascii="Arial" w:hAnsi="Arial" w:cs="Arial"/>
        </w:rPr>
      </w:pPr>
      <w:r w:rsidRPr="00D30BD8">
        <w:rPr>
          <w:rFonts w:ascii="Arial" w:hAnsi="Arial" w:cs="Arial"/>
          <w:b/>
          <w:bCs/>
        </w:rPr>
        <w:t>Contact Information:</w:t>
      </w:r>
      <w:r w:rsidRPr="00D30BD8">
        <w:rPr>
          <w:rFonts w:ascii="Arial" w:hAnsi="Arial" w:cs="Arial"/>
        </w:rPr>
        <w:br/>
      </w:r>
    </w:p>
    <w:p w14:paraId="4A82C180" w14:textId="4AA60541" w:rsidR="00990D17" w:rsidRPr="00D30BD8" w:rsidRDefault="00990D17" w:rsidP="00D30BD8">
      <w:pPr>
        <w:spacing w:line="360" w:lineRule="auto"/>
        <w:ind w:left="-284"/>
        <w:jc w:val="both"/>
        <w:rPr>
          <w:rFonts w:ascii="Arial" w:hAnsi="Arial" w:cs="Arial"/>
        </w:rPr>
      </w:pPr>
      <w:r w:rsidRPr="00D30BD8">
        <w:rPr>
          <w:rFonts w:ascii="Arial" w:hAnsi="Arial" w:cs="Arial"/>
          <w:b/>
          <w:bCs/>
        </w:rPr>
        <w:t>Food Preferences:</w:t>
      </w:r>
      <w:r w:rsidRPr="00D30BD8">
        <w:rPr>
          <w:rFonts w:ascii="Arial" w:hAnsi="Arial" w:cs="Arial"/>
        </w:rPr>
        <w:t xml:space="preserve"> Veg/non-Veg</w:t>
      </w:r>
    </w:p>
    <w:p w14:paraId="7D7FF975" w14:textId="1CCAE405" w:rsidR="00990D17" w:rsidRPr="00D30BD8" w:rsidRDefault="00990D17" w:rsidP="00D30BD8">
      <w:pPr>
        <w:spacing w:line="360" w:lineRule="auto"/>
        <w:ind w:left="-284"/>
        <w:jc w:val="both"/>
        <w:rPr>
          <w:rFonts w:ascii="Arial" w:hAnsi="Arial" w:cs="Arial"/>
          <w:b/>
          <w:bCs/>
        </w:rPr>
      </w:pPr>
      <w:r w:rsidRPr="00D30BD8">
        <w:rPr>
          <w:rFonts w:ascii="Arial" w:hAnsi="Arial" w:cs="Arial"/>
          <w:b/>
          <w:bCs/>
        </w:rPr>
        <w:t xml:space="preserve">Food Allergies (if any): </w:t>
      </w:r>
    </w:p>
    <w:p w14:paraId="0490780D"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b/>
          <w:bCs/>
          <w:lang w:val="en-US"/>
        </w:rPr>
        <w:t>Registration Fee and Participation Details</w:t>
      </w:r>
    </w:p>
    <w:p w14:paraId="355A3CB3"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The registration fee is applicable to cover administrative and coordination costs associated with the delegation. The fee structure is as follows:</w:t>
      </w:r>
    </w:p>
    <w:p w14:paraId="61D77EC9" w14:textId="77777777" w:rsidR="00461051" w:rsidRPr="00461051" w:rsidRDefault="00461051" w:rsidP="003C6354">
      <w:pPr>
        <w:numPr>
          <w:ilvl w:val="0"/>
          <w:numId w:val="15"/>
        </w:numPr>
        <w:tabs>
          <w:tab w:val="clear" w:pos="720"/>
          <w:tab w:val="num" w:pos="360"/>
        </w:tabs>
        <w:spacing w:line="360" w:lineRule="auto"/>
        <w:ind w:left="360" w:hanging="270"/>
        <w:jc w:val="both"/>
        <w:rPr>
          <w:rFonts w:ascii="Arial" w:hAnsi="Arial" w:cs="Arial"/>
          <w:lang w:val="en-US"/>
        </w:rPr>
      </w:pPr>
      <w:r w:rsidRPr="00461051">
        <w:rPr>
          <w:rFonts w:ascii="Arial" w:hAnsi="Arial" w:cs="Arial"/>
          <w:b/>
          <w:bCs/>
          <w:lang w:val="en-US"/>
        </w:rPr>
        <w:t>CII Members</w:t>
      </w:r>
      <w:r w:rsidRPr="00461051">
        <w:rPr>
          <w:rFonts w:ascii="Arial" w:hAnsi="Arial" w:cs="Arial"/>
          <w:lang w:val="en-US"/>
        </w:rPr>
        <w:t xml:space="preserve"> – Industry (Large, MSME), Private Academia, Section 8 Organizations, Startups: </w:t>
      </w:r>
      <w:r w:rsidRPr="00461051">
        <w:rPr>
          <w:rFonts w:ascii="Arial" w:hAnsi="Arial" w:cs="Arial"/>
          <w:b/>
          <w:bCs/>
          <w:lang w:val="en-US"/>
        </w:rPr>
        <w:t>₹115,000</w:t>
      </w:r>
    </w:p>
    <w:p w14:paraId="2327C41B" w14:textId="77777777" w:rsidR="00461051" w:rsidRPr="00461051" w:rsidRDefault="00461051" w:rsidP="003C6354">
      <w:pPr>
        <w:numPr>
          <w:ilvl w:val="0"/>
          <w:numId w:val="15"/>
        </w:numPr>
        <w:tabs>
          <w:tab w:val="clear" w:pos="720"/>
          <w:tab w:val="num" w:pos="360"/>
        </w:tabs>
        <w:spacing w:line="360" w:lineRule="auto"/>
        <w:ind w:left="360" w:hanging="270"/>
        <w:jc w:val="both"/>
        <w:rPr>
          <w:rFonts w:ascii="Arial" w:hAnsi="Arial" w:cs="Arial"/>
          <w:lang w:val="en-US"/>
        </w:rPr>
      </w:pPr>
      <w:r w:rsidRPr="00461051">
        <w:rPr>
          <w:rFonts w:ascii="Arial" w:hAnsi="Arial" w:cs="Arial"/>
          <w:b/>
          <w:bCs/>
          <w:lang w:val="en-US"/>
        </w:rPr>
        <w:t>CII Non-Members</w:t>
      </w:r>
      <w:r w:rsidRPr="00461051">
        <w:rPr>
          <w:rFonts w:ascii="Arial" w:hAnsi="Arial" w:cs="Arial"/>
          <w:lang w:val="en-US"/>
        </w:rPr>
        <w:t xml:space="preserve"> – Industry (Large, MSME), Private Academia, Section 8 Organizations, Startups: </w:t>
      </w:r>
      <w:r w:rsidRPr="00461051">
        <w:rPr>
          <w:rFonts w:ascii="Arial" w:hAnsi="Arial" w:cs="Arial"/>
          <w:b/>
          <w:bCs/>
          <w:lang w:val="en-US"/>
        </w:rPr>
        <w:t>₹125,000</w:t>
      </w:r>
    </w:p>
    <w:p w14:paraId="479B068A" w14:textId="77777777" w:rsidR="00461051" w:rsidRPr="00461051" w:rsidRDefault="00461051" w:rsidP="003C6354">
      <w:pPr>
        <w:numPr>
          <w:ilvl w:val="0"/>
          <w:numId w:val="15"/>
        </w:numPr>
        <w:tabs>
          <w:tab w:val="clear" w:pos="720"/>
          <w:tab w:val="num" w:pos="360"/>
        </w:tabs>
        <w:spacing w:line="360" w:lineRule="auto"/>
        <w:ind w:left="360" w:hanging="270"/>
        <w:jc w:val="both"/>
        <w:rPr>
          <w:rFonts w:ascii="Arial" w:hAnsi="Arial" w:cs="Arial"/>
          <w:lang w:val="en-US"/>
        </w:rPr>
      </w:pPr>
      <w:r w:rsidRPr="00461051">
        <w:rPr>
          <w:rFonts w:ascii="Arial" w:hAnsi="Arial" w:cs="Arial"/>
          <w:b/>
          <w:bCs/>
          <w:lang w:val="en-US"/>
        </w:rPr>
        <w:t>Public Sector Organizations</w:t>
      </w:r>
      <w:r w:rsidRPr="00461051">
        <w:rPr>
          <w:rFonts w:ascii="Arial" w:hAnsi="Arial" w:cs="Arial"/>
          <w:lang w:val="en-US"/>
        </w:rPr>
        <w:t xml:space="preserve"> (CII Members and Non-Members): </w:t>
      </w:r>
      <w:r w:rsidRPr="00461051">
        <w:rPr>
          <w:rFonts w:ascii="Arial" w:hAnsi="Arial" w:cs="Arial"/>
          <w:b/>
          <w:bCs/>
          <w:lang w:val="en-US"/>
        </w:rPr>
        <w:t>₹85,000</w:t>
      </w:r>
    </w:p>
    <w:p w14:paraId="2156C7F5"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b/>
          <w:bCs/>
          <w:lang w:val="en-US"/>
        </w:rPr>
        <w:t>Note:</w:t>
      </w:r>
      <w:r w:rsidRPr="00461051">
        <w:rPr>
          <w:rFonts w:ascii="Arial" w:hAnsi="Arial" w:cs="Arial"/>
          <w:lang w:val="en-US"/>
        </w:rPr>
        <w:t xml:space="preserve"> Taxes (GST/TDS) will be applicable as per prevailing regulations.</w:t>
      </w:r>
    </w:p>
    <w:p w14:paraId="1941C418"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 xml:space="preserve">Organizations nominating more than one participant may </w:t>
      </w:r>
      <w:proofErr w:type="gramStart"/>
      <w:r w:rsidRPr="00461051">
        <w:rPr>
          <w:rFonts w:ascii="Arial" w:hAnsi="Arial" w:cs="Arial"/>
          <w:lang w:val="en-US"/>
        </w:rPr>
        <w:t>avail</w:t>
      </w:r>
      <w:proofErr w:type="gramEnd"/>
      <w:r w:rsidRPr="00461051">
        <w:rPr>
          <w:rFonts w:ascii="Arial" w:hAnsi="Arial" w:cs="Arial"/>
          <w:lang w:val="en-US"/>
        </w:rPr>
        <w:t xml:space="preserve"> an </w:t>
      </w:r>
      <w:r w:rsidRPr="00461051">
        <w:rPr>
          <w:rFonts w:ascii="Arial" w:hAnsi="Arial" w:cs="Arial"/>
          <w:b/>
          <w:bCs/>
          <w:lang w:val="en-US"/>
        </w:rPr>
        <w:t>early bird discount</w:t>
      </w:r>
      <w:r w:rsidRPr="00461051">
        <w:rPr>
          <w:rFonts w:ascii="Arial" w:hAnsi="Arial" w:cs="Arial"/>
          <w:lang w:val="en-US"/>
        </w:rPr>
        <w:t xml:space="preserve"> on additional nominations. For further details, please refer to the website.</w:t>
      </w:r>
    </w:p>
    <w:p w14:paraId="0B0C8824"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 xml:space="preserve">Please note that the </w:t>
      </w:r>
      <w:r w:rsidRPr="00461051">
        <w:rPr>
          <w:rFonts w:ascii="Arial" w:hAnsi="Arial" w:cs="Arial"/>
          <w:b/>
          <w:bCs/>
          <w:lang w:val="en-US"/>
        </w:rPr>
        <w:t>registration fee is non-refundable</w:t>
      </w:r>
      <w:r w:rsidRPr="00461051">
        <w:rPr>
          <w:rFonts w:ascii="Arial" w:hAnsi="Arial" w:cs="Arial"/>
          <w:lang w:val="en-US"/>
        </w:rPr>
        <w:t>.</w:t>
      </w:r>
    </w:p>
    <w:p w14:paraId="7ACF8220"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 xml:space="preserve">For official delegation travel, a </w:t>
      </w:r>
      <w:r w:rsidRPr="00461051">
        <w:rPr>
          <w:rFonts w:ascii="Arial" w:hAnsi="Arial" w:cs="Arial"/>
          <w:b/>
          <w:bCs/>
          <w:lang w:val="en-US"/>
        </w:rPr>
        <w:t>dedicated bus service</w:t>
      </w:r>
      <w:r w:rsidRPr="00461051">
        <w:rPr>
          <w:rFonts w:ascii="Arial" w:hAnsi="Arial" w:cs="Arial"/>
          <w:lang w:val="en-US"/>
        </w:rPr>
        <w:t xml:space="preserve"> will be arranged from Day 1, with pick-up and drop at designated points. The cost of this official transportation will be shared among the delegates, and the exact amount will be communicated prior to the travel dates. This cost will be </w:t>
      </w:r>
      <w:r w:rsidRPr="00461051">
        <w:rPr>
          <w:rFonts w:ascii="Arial" w:hAnsi="Arial" w:cs="Arial"/>
          <w:b/>
          <w:bCs/>
          <w:lang w:val="en-US"/>
        </w:rPr>
        <w:t>over and above the registration fee</w:t>
      </w:r>
      <w:r w:rsidRPr="00461051">
        <w:rPr>
          <w:rFonts w:ascii="Arial" w:hAnsi="Arial" w:cs="Arial"/>
          <w:lang w:val="en-US"/>
        </w:rPr>
        <w:t xml:space="preserve">, and participation in the official bus service will be </w:t>
      </w:r>
      <w:r w:rsidRPr="00461051">
        <w:rPr>
          <w:rFonts w:ascii="Arial" w:hAnsi="Arial" w:cs="Arial"/>
          <w:b/>
          <w:bCs/>
          <w:lang w:val="en-US"/>
        </w:rPr>
        <w:t>mandatory</w:t>
      </w:r>
      <w:r w:rsidRPr="00461051">
        <w:rPr>
          <w:rFonts w:ascii="Arial" w:hAnsi="Arial" w:cs="Arial"/>
          <w:lang w:val="en-US"/>
        </w:rPr>
        <w:t>.</w:t>
      </w:r>
    </w:p>
    <w:p w14:paraId="0D8868C1" w14:textId="6879B62E" w:rsidR="00D30BD8" w:rsidRPr="00D30BD8" w:rsidRDefault="00461051" w:rsidP="00D30BD8">
      <w:pPr>
        <w:spacing w:line="360" w:lineRule="auto"/>
        <w:ind w:left="-284"/>
        <w:jc w:val="both"/>
        <w:rPr>
          <w:rFonts w:ascii="Arial" w:hAnsi="Arial" w:cs="Arial"/>
        </w:rPr>
      </w:pPr>
      <w:r w:rsidRPr="00461051">
        <w:rPr>
          <w:rFonts w:ascii="Arial" w:hAnsi="Arial" w:cs="Arial"/>
          <w:lang w:val="en-US"/>
        </w:rPr>
        <w:t xml:space="preserve">All other expenses, including </w:t>
      </w:r>
      <w:r w:rsidRPr="00461051">
        <w:rPr>
          <w:rFonts w:ascii="Arial" w:hAnsi="Arial" w:cs="Arial"/>
          <w:b/>
          <w:bCs/>
          <w:lang w:val="en-US"/>
        </w:rPr>
        <w:t>airfare, visa charges, local transportation, accommodation, and meals</w:t>
      </w:r>
      <w:r w:rsidRPr="00461051">
        <w:rPr>
          <w:rFonts w:ascii="Arial" w:hAnsi="Arial" w:cs="Arial"/>
          <w:lang w:val="en-US"/>
        </w:rPr>
        <w:t xml:space="preserve">, will be borne directly by the participating delegates. CII will provide an </w:t>
      </w:r>
      <w:r w:rsidRPr="00461051">
        <w:rPr>
          <w:rFonts w:ascii="Arial" w:hAnsi="Arial" w:cs="Arial"/>
          <w:b/>
          <w:bCs/>
          <w:lang w:val="en-US"/>
        </w:rPr>
        <w:t>official invitation/confirmation letter</w:t>
      </w:r>
      <w:r w:rsidRPr="00461051">
        <w:rPr>
          <w:rFonts w:ascii="Arial" w:hAnsi="Arial" w:cs="Arial"/>
          <w:lang w:val="en-US"/>
        </w:rPr>
        <w:t xml:space="preserve"> to support the visa application process. Details of the designated travel and logistics vendor will be shared separately to facilitate travel and accommodation arrangements.</w:t>
      </w:r>
    </w:p>
    <w:p w14:paraId="12D22823" w14:textId="66CD7AE7" w:rsidR="00D30BD8" w:rsidRPr="00D30BD8" w:rsidRDefault="00D30BD8" w:rsidP="00D1365E">
      <w:pPr>
        <w:pStyle w:val="ListParagraph"/>
        <w:spacing w:line="360" w:lineRule="auto"/>
        <w:ind w:left="76"/>
        <w:jc w:val="center"/>
        <w:rPr>
          <w:rFonts w:ascii="Arial" w:hAnsi="Arial" w:cs="Arial"/>
          <w:b/>
          <w:bCs/>
        </w:rPr>
      </w:pPr>
      <w:r w:rsidRPr="00D30BD8">
        <w:rPr>
          <w:rFonts w:ascii="Arial" w:hAnsi="Arial" w:cs="Arial"/>
          <w:b/>
          <w:bCs/>
        </w:rPr>
        <w:t>-END OF DOCUMENT-</w:t>
      </w:r>
    </w:p>
    <w:sectPr w:rsidR="00D30BD8" w:rsidRPr="00D30BD8" w:rsidSect="00F97005">
      <w:headerReference w:type="default" r:id="rId7"/>
      <w:pgSz w:w="11906" w:h="16838"/>
      <w:pgMar w:top="851" w:right="991" w:bottom="1440" w:left="1276" w:header="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A40C" w14:textId="77777777" w:rsidR="004F1289" w:rsidRDefault="004F1289" w:rsidP="00EB5780">
      <w:pPr>
        <w:spacing w:after="0" w:line="240" w:lineRule="auto"/>
      </w:pPr>
      <w:r>
        <w:separator/>
      </w:r>
    </w:p>
  </w:endnote>
  <w:endnote w:type="continuationSeparator" w:id="0">
    <w:p w14:paraId="2023D2C0" w14:textId="77777777" w:rsidR="004F1289" w:rsidRDefault="004F1289" w:rsidP="00EB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9033" w14:textId="77777777" w:rsidR="004F1289" w:rsidRDefault="004F1289" w:rsidP="00EB5780">
      <w:pPr>
        <w:spacing w:after="0" w:line="240" w:lineRule="auto"/>
      </w:pPr>
      <w:r>
        <w:separator/>
      </w:r>
    </w:p>
  </w:footnote>
  <w:footnote w:type="continuationSeparator" w:id="0">
    <w:p w14:paraId="41575D6F" w14:textId="77777777" w:rsidR="004F1289" w:rsidRDefault="004F1289" w:rsidP="00EB5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8AAE" w14:textId="77777777" w:rsidR="00EC15C4" w:rsidRDefault="00EC15C4">
    <w:pPr>
      <w:pStyle w:val="Header"/>
      <w:rPr>
        <w:lang w:val="en-US"/>
      </w:rPr>
    </w:pPr>
  </w:p>
  <w:p w14:paraId="70B64178" w14:textId="77777777" w:rsidR="00EC15C4" w:rsidRDefault="00EC15C4">
    <w:pPr>
      <w:pStyle w:val="Header"/>
      <w:rPr>
        <w:lang w:val="en-US"/>
      </w:rPr>
    </w:pPr>
  </w:p>
  <w:p w14:paraId="184C3850" w14:textId="77777777" w:rsidR="00EC15C4" w:rsidRDefault="00EC15C4">
    <w:pPr>
      <w:pStyle w:val="Header"/>
      <w:rPr>
        <w:lang w:val="en-US"/>
      </w:rPr>
    </w:pPr>
  </w:p>
  <w:p w14:paraId="3D4714DE" w14:textId="79B9FF57" w:rsidR="00EC15C4" w:rsidRDefault="00EC15C4" w:rsidP="00EC15C4">
    <w:pPr>
      <w:pStyle w:val="Header"/>
      <w:jc w:val="center"/>
      <w:rPr>
        <w:lang w:val="en-US"/>
      </w:rPr>
    </w:pPr>
    <w:r w:rsidRPr="009803B6">
      <w:rPr>
        <w:b/>
        <w:bCs/>
        <w:noProof/>
      </w:rPr>
      <w:drawing>
        <wp:inline distT="0" distB="0" distL="0" distR="0" wp14:anchorId="6F85A7A3" wp14:editId="4C6933F4">
          <wp:extent cx="1263650" cy="384765"/>
          <wp:effectExtent l="0" t="0" r="0" b="0"/>
          <wp:docPr id="727260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053" cy="391282"/>
                  </a:xfrm>
                  <a:prstGeom prst="rect">
                    <a:avLst/>
                  </a:prstGeom>
                  <a:noFill/>
                  <a:ln>
                    <a:noFill/>
                  </a:ln>
                </pic:spPr>
              </pic:pic>
            </a:graphicData>
          </a:graphic>
        </wp:inline>
      </w:drawing>
    </w:r>
  </w:p>
  <w:p w14:paraId="54F891D1" w14:textId="4F91A374" w:rsidR="00EC15C4" w:rsidRPr="00EC15C4" w:rsidRDefault="00EC15C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0A5"/>
    <w:multiLevelType w:val="multilevel"/>
    <w:tmpl w:val="ACB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140C1"/>
    <w:multiLevelType w:val="multilevel"/>
    <w:tmpl w:val="C1FED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63732"/>
    <w:multiLevelType w:val="multilevel"/>
    <w:tmpl w:val="848C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0F2D"/>
    <w:multiLevelType w:val="hybridMultilevel"/>
    <w:tmpl w:val="0C22CE6A"/>
    <w:lvl w:ilvl="0" w:tplc="10A6F184">
      <w:start w:val="1"/>
      <w:numFmt w:val="bullet"/>
      <w:lvlText w:val="-"/>
      <w:lvlJc w:val="left"/>
      <w:pPr>
        <w:ind w:left="76" w:hanging="360"/>
      </w:pPr>
      <w:rPr>
        <w:rFonts w:ascii="Arial" w:eastAsiaTheme="minorEastAsia" w:hAnsi="Arial"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4" w15:restartNumberingAfterBreak="0">
    <w:nsid w:val="22A54952"/>
    <w:multiLevelType w:val="hybridMultilevel"/>
    <w:tmpl w:val="48927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96E6A"/>
    <w:multiLevelType w:val="multilevel"/>
    <w:tmpl w:val="56C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822C1"/>
    <w:multiLevelType w:val="multilevel"/>
    <w:tmpl w:val="DE62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C57DF"/>
    <w:multiLevelType w:val="hybridMultilevel"/>
    <w:tmpl w:val="FFD2A49E"/>
    <w:lvl w:ilvl="0" w:tplc="0CD49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5328D"/>
    <w:multiLevelType w:val="multilevel"/>
    <w:tmpl w:val="FF14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67D50"/>
    <w:multiLevelType w:val="multilevel"/>
    <w:tmpl w:val="827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8518F"/>
    <w:multiLevelType w:val="multilevel"/>
    <w:tmpl w:val="20A6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A1B95"/>
    <w:multiLevelType w:val="multilevel"/>
    <w:tmpl w:val="C510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B4C07"/>
    <w:multiLevelType w:val="hybridMultilevel"/>
    <w:tmpl w:val="E36EB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17AB3"/>
    <w:multiLevelType w:val="hybridMultilevel"/>
    <w:tmpl w:val="EF784CEE"/>
    <w:lvl w:ilvl="0" w:tplc="4009000B">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4" w15:restartNumberingAfterBreak="0">
    <w:nsid w:val="73025386"/>
    <w:multiLevelType w:val="multilevel"/>
    <w:tmpl w:val="E812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920796">
    <w:abstractNumId w:val="10"/>
  </w:num>
  <w:num w:numId="2" w16cid:durableId="1898853148">
    <w:abstractNumId w:val="5"/>
  </w:num>
  <w:num w:numId="3" w16cid:durableId="1467892726">
    <w:abstractNumId w:val="13"/>
  </w:num>
  <w:num w:numId="4" w16cid:durableId="1145009449">
    <w:abstractNumId w:val="9"/>
  </w:num>
  <w:num w:numId="5" w16cid:durableId="1830974097">
    <w:abstractNumId w:val="0"/>
  </w:num>
  <w:num w:numId="6" w16cid:durableId="1038311762">
    <w:abstractNumId w:val="8"/>
  </w:num>
  <w:num w:numId="7" w16cid:durableId="796677828">
    <w:abstractNumId w:val="11"/>
  </w:num>
  <w:num w:numId="8" w16cid:durableId="1093664902">
    <w:abstractNumId w:val="14"/>
  </w:num>
  <w:num w:numId="9" w16cid:durableId="993023563">
    <w:abstractNumId w:val="6"/>
  </w:num>
  <w:num w:numId="10" w16cid:durableId="261452460">
    <w:abstractNumId w:val="7"/>
  </w:num>
  <w:num w:numId="11" w16cid:durableId="2135319876">
    <w:abstractNumId w:val="4"/>
  </w:num>
  <w:num w:numId="12" w16cid:durableId="887228545">
    <w:abstractNumId w:val="12"/>
  </w:num>
  <w:num w:numId="13" w16cid:durableId="442455135">
    <w:abstractNumId w:val="3"/>
  </w:num>
  <w:num w:numId="14" w16cid:durableId="2088115644">
    <w:abstractNumId w:val="2"/>
  </w:num>
  <w:num w:numId="15" w16cid:durableId="168212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15"/>
    <w:rsid w:val="0000265D"/>
    <w:rsid w:val="000200E7"/>
    <w:rsid w:val="000226F0"/>
    <w:rsid w:val="00064EFD"/>
    <w:rsid w:val="0008606D"/>
    <w:rsid w:val="0009149E"/>
    <w:rsid w:val="000948ED"/>
    <w:rsid w:val="000B4321"/>
    <w:rsid w:val="000D69ED"/>
    <w:rsid w:val="000F692C"/>
    <w:rsid w:val="001008C5"/>
    <w:rsid w:val="001471B1"/>
    <w:rsid w:val="00147E49"/>
    <w:rsid w:val="00167C9D"/>
    <w:rsid w:val="0018005C"/>
    <w:rsid w:val="00185875"/>
    <w:rsid w:val="0018752E"/>
    <w:rsid w:val="00190CA6"/>
    <w:rsid w:val="001A3DF5"/>
    <w:rsid w:val="001C4EF9"/>
    <w:rsid w:val="00234097"/>
    <w:rsid w:val="00236DB0"/>
    <w:rsid w:val="00241CB0"/>
    <w:rsid w:val="002460D6"/>
    <w:rsid w:val="00282E65"/>
    <w:rsid w:val="002B79C0"/>
    <w:rsid w:val="002C1B43"/>
    <w:rsid w:val="002C6A6E"/>
    <w:rsid w:val="002D0523"/>
    <w:rsid w:val="002E4A4C"/>
    <w:rsid w:val="002F355A"/>
    <w:rsid w:val="00302841"/>
    <w:rsid w:val="003201BF"/>
    <w:rsid w:val="003228D4"/>
    <w:rsid w:val="003254DE"/>
    <w:rsid w:val="003415E1"/>
    <w:rsid w:val="0034204E"/>
    <w:rsid w:val="00354AD6"/>
    <w:rsid w:val="00365570"/>
    <w:rsid w:val="003870C8"/>
    <w:rsid w:val="003908B4"/>
    <w:rsid w:val="003C6354"/>
    <w:rsid w:val="003C78D5"/>
    <w:rsid w:val="003E1774"/>
    <w:rsid w:val="003E3212"/>
    <w:rsid w:val="003E4602"/>
    <w:rsid w:val="003F7E46"/>
    <w:rsid w:val="00421350"/>
    <w:rsid w:val="0044462B"/>
    <w:rsid w:val="00461051"/>
    <w:rsid w:val="00463C1C"/>
    <w:rsid w:val="0046450E"/>
    <w:rsid w:val="004802CF"/>
    <w:rsid w:val="00480B5F"/>
    <w:rsid w:val="00486FB5"/>
    <w:rsid w:val="00487AA5"/>
    <w:rsid w:val="004E15D6"/>
    <w:rsid w:val="004E2118"/>
    <w:rsid w:val="004E2A13"/>
    <w:rsid w:val="004F1289"/>
    <w:rsid w:val="00531D58"/>
    <w:rsid w:val="00531F67"/>
    <w:rsid w:val="00585745"/>
    <w:rsid w:val="005857EE"/>
    <w:rsid w:val="0058605E"/>
    <w:rsid w:val="00586F5B"/>
    <w:rsid w:val="00597DD5"/>
    <w:rsid w:val="005A4550"/>
    <w:rsid w:val="005A7A82"/>
    <w:rsid w:val="005B5CD5"/>
    <w:rsid w:val="005D6B0A"/>
    <w:rsid w:val="005E052E"/>
    <w:rsid w:val="006025B9"/>
    <w:rsid w:val="00607C36"/>
    <w:rsid w:val="00620938"/>
    <w:rsid w:val="00675A73"/>
    <w:rsid w:val="006B0215"/>
    <w:rsid w:val="006B3B06"/>
    <w:rsid w:val="006B69A4"/>
    <w:rsid w:val="006F2457"/>
    <w:rsid w:val="007031FD"/>
    <w:rsid w:val="00706C25"/>
    <w:rsid w:val="0072277B"/>
    <w:rsid w:val="00722D1D"/>
    <w:rsid w:val="00726251"/>
    <w:rsid w:val="00742D06"/>
    <w:rsid w:val="00745084"/>
    <w:rsid w:val="007543F8"/>
    <w:rsid w:val="007E1BC6"/>
    <w:rsid w:val="007E7DDF"/>
    <w:rsid w:val="00817DC8"/>
    <w:rsid w:val="008705DF"/>
    <w:rsid w:val="00873590"/>
    <w:rsid w:val="00880ECD"/>
    <w:rsid w:val="00881708"/>
    <w:rsid w:val="0088488D"/>
    <w:rsid w:val="00891297"/>
    <w:rsid w:val="00891A86"/>
    <w:rsid w:val="008C1D3B"/>
    <w:rsid w:val="008F6983"/>
    <w:rsid w:val="0096036B"/>
    <w:rsid w:val="00977D37"/>
    <w:rsid w:val="00985027"/>
    <w:rsid w:val="00990D17"/>
    <w:rsid w:val="00992445"/>
    <w:rsid w:val="009B0651"/>
    <w:rsid w:val="009C0601"/>
    <w:rsid w:val="009C09A2"/>
    <w:rsid w:val="009F4569"/>
    <w:rsid w:val="009F6C2A"/>
    <w:rsid w:val="00A1481D"/>
    <w:rsid w:val="00A16D92"/>
    <w:rsid w:val="00A40C22"/>
    <w:rsid w:val="00A843AB"/>
    <w:rsid w:val="00A85E12"/>
    <w:rsid w:val="00AB1909"/>
    <w:rsid w:val="00AC70E4"/>
    <w:rsid w:val="00B1454B"/>
    <w:rsid w:val="00B1688A"/>
    <w:rsid w:val="00B9706A"/>
    <w:rsid w:val="00BA4EFA"/>
    <w:rsid w:val="00BA5FE3"/>
    <w:rsid w:val="00C2187E"/>
    <w:rsid w:val="00C41815"/>
    <w:rsid w:val="00C5369E"/>
    <w:rsid w:val="00C8250A"/>
    <w:rsid w:val="00C9007A"/>
    <w:rsid w:val="00C902F4"/>
    <w:rsid w:val="00CD27C6"/>
    <w:rsid w:val="00CE7171"/>
    <w:rsid w:val="00CF0956"/>
    <w:rsid w:val="00CF5FF8"/>
    <w:rsid w:val="00D1365E"/>
    <w:rsid w:val="00D16E10"/>
    <w:rsid w:val="00D27E0D"/>
    <w:rsid w:val="00D30BD8"/>
    <w:rsid w:val="00D46AA6"/>
    <w:rsid w:val="00D5058E"/>
    <w:rsid w:val="00D611EF"/>
    <w:rsid w:val="00D62E6D"/>
    <w:rsid w:val="00D76966"/>
    <w:rsid w:val="00D77B9D"/>
    <w:rsid w:val="00DA72EA"/>
    <w:rsid w:val="00DB3163"/>
    <w:rsid w:val="00DB3ACA"/>
    <w:rsid w:val="00DD7474"/>
    <w:rsid w:val="00DE27C9"/>
    <w:rsid w:val="00DF17D8"/>
    <w:rsid w:val="00E2486C"/>
    <w:rsid w:val="00E25BEB"/>
    <w:rsid w:val="00E27340"/>
    <w:rsid w:val="00E3220D"/>
    <w:rsid w:val="00E32EBF"/>
    <w:rsid w:val="00E45301"/>
    <w:rsid w:val="00E711DF"/>
    <w:rsid w:val="00E80CF5"/>
    <w:rsid w:val="00E9177B"/>
    <w:rsid w:val="00E9179D"/>
    <w:rsid w:val="00E932C8"/>
    <w:rsid w:val="00EA669B"/>
    <w:rsid w:val="00EB5780"/>
    <w:rsid w:val="00EC15C4"/>
    <w:rsid w:val="00EC719C"/>
    <w:rsid w:val="00EF3F66"/>
    <w:rsid w:val="00F27779"/>
    <w:rsid w:val="00F503CD"/>
    <w:rsid w:val="00F97005"/>
    <w:rsid w:val="00FA02E0"/>
    <w:rsid w:val="00FA2D79"/>
    <w:rsid w:val="00FF4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D993"/>
  <w15:chartTrackingRefBased/>
  <w15:docId w15:val="{EB064BE5-AC6C-4DF6-A6ED-46C5FE73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2E"/>
  </w:style>
  <w:style w:type="paragraph" w:styleId="Heading1">
    <w:name w:val="heading 1"/>
    <w:basedOn w:val="Normal"/>
    <w:next w:val="Normal"/>
    <w:link w:val="Heading1Char"/>
    <w:uiPriority w:val="9"/>
    <w:qFormat/>
    <w:rsid w:val="0018752E"/>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52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8752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8752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8752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8752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8752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8752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8752E"/>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52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8752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8752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8752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8752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8752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8752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8752E"/>
    <w:rPr>
      <w:b/>
      <w:bCs/>
      <w:i/>
      <w:iCs/>
    </w:rPr>
  </w:style>
  <w:style w:type="paragraph" w:styleId="Title">
    <w:name w:val="Title"/>
    <w:basedOn w:val="Normal"/>
    <w:next w:val="Normal"/>
    <w:link w:val="TitleChar"/>
    <w:uiPriority w:val="10"/>
    <w:qFormat/>
    <w:rsid w:val="0018752E"/>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18752E"/>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18752E"/>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18752E"/>
    <w:rPr>
      <w:color w:val="0E2841" w:themeColor="text2"/>
      <w:sz w:val="28"/>
      <w:szCs w:val="28"/>
    </w:rPr>
  </w:style>
  <w:style w:type="paragraph" w:styleId="Quote">
    <w:name w:val="Quote"/>
    <w:basedOn w:val="Normal"/>
    <w:next w:val="Normal"/>
    <w:link w:val="QuoteChar"/>
    <w:uiPriority w:val="29"/>
    <w:qFormat/>
    <w:rsid w:val="0018752E"/>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18752E"/>
    <w:rPr>
      <w:i/>
      <w:iCs/>
      <w:color w:val="124F1A" w:themeColor="accent3" w:themeShade="BF"/>
      <w:sz w:val="24"/>
      <w:szCs w:val="24"/>
    </w:rPr>
  </w:style>
  <w:style w:type="paragraph" w:styleId="ListParagraph">
    <w:name w:val="List Paragraph"/>
    <w:basedOn w:val="Normal"/>
    <w:uiPriority w:val="34"/>
    <w:qFormat/>
    <w:rsid w:val="006B0215"/>
    <w:pPr>
      <w:ind w:left="720"/>
      <w:contextualSpacing/>
    </w:pPr>
  </w:style>
  <w:style w:type="character" w:styleId="IntenseEmphasis">
    <w:name w:val="Intense Emphasis"/>
    <w:basedOn w:val="DefaultParagraphFont"/>
    <w:uiPriority w:val="21"/>
    <w:qFormat/>
    <w:rsid w:val="0018752E"/>
    <w:rPr>
      <w:b/>
      <w:bCs/>
      <w:i/>
      <w:iCs/>
      <w:color w:val="auto"/>
    </w:rPr>
  </w:style>
  <w:style w:type="paragraph" w:styleId="IntenseQuote">
    <w:name w:val="Intense Quote"/>
    <w:basedOn w:val="Normal"/>
    <w:next w:val="Normal"/>
    <w:link w:val="IntenseQuoteChar"/>
    <w:uiPriority w:val="30"/>
    <w:qFormat/>
    <w:rsid w:val="0018752E"/>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18752E"/>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18752E"/>
    <w:rPr>
      <w:b/>
      <w:bCs/>
      <w:caps w:val="0"/>
      <w:smallCaps/>
      <w:color w:val="auto"/>
      <w:spacing w:val="0"/>
      <w:u w:val="single"/>
    </w:rPr>
  </w:style>
  <w:style w:type="table" w:styleId="TableGrid">
    <w:name w:val="Table Grid"/>
    <w:basedOn w:val="TableNormal"/>
    <w:uiPriority w:val="39"/>
    <w:rsid w:val="006B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5DF"/>
    <w:rPr>
      <w:color w:val="467886" w:themeColor="hyperlink"/>
      <w:u w:val="single"/>
    </w:rPr>
  </w:style>
  <w:style w:type="character" w:styleId="UnresolvedMention">
    <w:name w:val="Unresolved Mention"/>
    <w:basedOn w:val="DefaultParagraphFont"/>
    <w:uiPriority w:val="99"/>
    <w:semiHidden/>
    <w:unhideWhenUsed/>
    <w:rsid w:val="008705DF"/>
    <w:rPr>
      <w:color w:val="605E5C"/>
      <w:shd w:val="clear" w:color="auto" w:fill="E1DFDD"/>
    </w:rPr>
  </w:style>
  <w:style w:type="paragraph" w:styleId="Header">
    <w:name w:val="header"/>
    <w:basedOn w:val="Normal"/>
    <w:link w:val="HeaderChar"/>
    <w:uiPriority w:val="99"/>
    <w:unhideWhenUsed/>
    <w:rsid w:val="00EB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780"/>
    <w:rPr>
      <w:rFonts w:eastAsiaTheme="minorEastAsia" w:cs="Times New Roman"/>
      <w:sz w:val="24"/>
      <w:szCs w:val="24"/>
      <w:lang w:eastAsia="en-IN"/>
      <w14:ligatures w14:val="none"/>
    </w:rPr>
  </w:style>
  <w:style w:type="paragraph" w:styleId="Footer">
    <w:name w:val="footer"/>
    <w:basedOn w:val="Normal"/>
    <w:link w:val="FooterChar"/>
    <w:uiPriority w:val="99"/>
    <w:unhideWhenUsed/>
    <w:rsid w:val="00EB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780"/>
    <w:rPr>
      <w:rFonts w:eastAsiaTheme="minorEastAsia" w:cs="Times New Roman"/>
      <w:sz w:val="24"/>
      <w:szCs w:val="24"/>
      <w:lang w:eastAsia="en-IN"/>
      <w14:ligatures w14:val="none"/>
    </w:rPr>
  </w:style>
  <w:style w:type="paragraph" w:styleId="Caption">
    <w:name w:val="caption"/>
    <w:basedOn w:val="Normal"/>
    <w:next w:val="Normal"/>
    <w:uiPriority w:val="35"/>
    <w:semiHidden/>
    <w:unhideWhenUsed/>
    <w:qFormat/>
    <w:rsid w:val="0018752E"/>
    <w:pPr>
      <w:spacing w:line="240" w:lineRule="auto"/>
    </w:pPr>
    <w:rPr>
      <w:b/>
      <w:bCs/>
      <w:color w:val="404040" w:themeColor="text1" w:themeTint="BF"/>
      <w:sz w:val="16"/>
      <w:szCs w:val="16"/>
    </w:rPr>
  </w:style>
  <w:style w:type="character" w:styleId="Strong">
    <w:name w:val="Strong"/>
    <w:basedOn w:val="DefaultParagraphFont"/>
    <w:uiPriority w:val="22"/>
    <w:qFormat/>
    <w:rsid w:val="0018752E"/>
    <w:rPr>
      <w:b/>
      <w:bCs/>
    </w:rPr>
  </w:style>
  <w:style w:type="character" w:styleId="Emphasis">
    <w:name w:val="Emphasis"/>
    <w:basedOn w:val="DefaultParagraphFont"/>
    <w:uiPriority w:val="20"/>
    <w:qFormat/>
    <w:rsid w:val="0018752E"/>
    <w:rPr>
      <w:i/>
      <w:iCs/>
      <w:color w:val="000000" w:themeColor="text1"/>
    </w:rPr>
  </w:style>
  <w:style w:type="paragraph" w:styleId="NoSpacing">
    <w:name w:val="No Spacing"/>
    <w:uiPriority w:val="1"/>
    <w:qFormat/>
    <w:rsid w:val="0018752E"/>
    <w:pPr>
      <w:spacing w:after="0" w:line="240" w:lineRule="auto"/>
    </w:pPr>
  </w:style>
  <w:style w:type="character" w:styleId="SubtleEmphasis">
    <w:name w:val="Subtle Emphasis"/>
    <w:basedOn w:val="DefaultParagraphFont"/>
    <w:uiPriority w:val="19"/>
    <w:qFormat/>
    <w:rsid w:val="0018752E"/>
    <w:rPr>
      <w:i/>
      <w:iCs/>
      <w:color w:val="595959" w:themeColor="text1" w:themeTint="A6"/>
    </w:rPr>
  </w:style>
  <w:style w:type="character" w:styleId="SubtleReference">
    <w:name w:val="Subtle Reference"/>
    <w:basedOn w:val="DefaultParagraphFont"/>
    <w:uiPriority w:val="31"/>
    <w:qFormat/>
    <w:rsid w:val="0018752E"/>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18752E"/>
    <w:rPr>
      <w:b/>
      <w:bCs/>
      <w:caps w:val="0"/>
      <w:smallCaps/>
      <w:spacing w:val="0"/>
    </w:rPr>
  </w:style>
  <w:style w:type="paragraph" w:styleId="TOCHeading">
    <w:name w:val="TOC Heading"/>
    <w:basedOn w:val="Heading1"/>
    <w:next w:val="Normal"/>
    <w:uiPriority w:val="39"/>
    <w:semiHidden/>
    <w:unhideWhenUsed/>
    <w:qFormat/>
    <w:rsid w:val="001875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348">
      <w:bodyDiv w:val="1"/>
      <w:marLeft w:val="0"/>
      <w:marRight w:val="0"/>
      <w:marTop w:val="0"/>
      <w:marBottom w:val="0"/>
      <w:divBdr>
        <w:top w:val="none" w:sz="0" w:space="0" w:color="auto"/>
        <w:left w:val="none" w:sz="0" w:space="0" w:color="auto"/>
        <w:bottom w:val="none" w:sz="0" w:space="0" w:color="auto"/>
        <w:right w:val="none" w:sz="0" w:space="0" w:color="auto"/>
      </w:divBdr>
    </w:div>
    <w:div w:id="259677643">
      <w:bodyDiv w:val="1"/>
      <w:marLeft w:val="0"/>
      <w:marRight w:val="0"/>
      <w:marTop w:val="0"/>
      <w:marBottom w:val="0"/>
      <w:divBdr>
        <w:top w:val="none" w:sz="0" w:space="0" w:color="auto"/>
        <w:left w:val="none" w:sz="0" w:space="0" w:color="auto"/>
        <w:bottom w:val="none" w:sz="0" w:space="0" w:color="auto"/>
        <w:right w:val="none" w:sz="0" w:space="0" w:color="auto"/>
      </w:divBdr>
    </w:div>
    <w:div w:id="540896565">
      <w:bodyDiv w:val="1"/>
      <w:marLeft w:val="0"/>
      <w:marRight w:val="0"/>
      <w:marTop w:val="0"/>
      <w:marBottom w:val="0"/>
      <w:divBdr>
        <w:top w:val="none" w:sz="0" w:space="0" w:color="auto"/>
        <w:left w:val="none" w:sz="0" w:space="0" w:color="auto"/>
        <w:bottom w:val="none" w:sz="0" w:space="0" w:color="auto"/>
        <w:right w:val="none" w:sz="0" w:space="0" w:color="auto"/>
      </w:divBdr>
    </w:div>
    <w:div w:id="1330670407">
      <w:bodyDiv w:val="1"/>
      <w:marLeft w:val="0"/>
      <w:marRight w:val="0"/>
      <w:marTop w:val="0"/>
      <w:marBottom w:val="0"/>
      <w:divBdr>
        <w:top w:val="none" w:sz="0" w:space="0" w:color="auto"/>
        <w:left w:val="none" w:sz="0" w:space="0" w:color="auto"/>
        <w:bottom w:val="none" w:sz="0" w:space="0" w:color="auto"/>
        <w:right w:val="none" w:sz="0" w:space="0" w:color="auto"/>
      </w:divBdr>
    </w:div>
    <w:div w:id="1352876737">
      <w:bodyDiv w:val="1"/>
      <w:marLeft w:val="0"/>
      <w:marRight w:val="0"/>
      <w:marTop w:val="0"/>
      <w:marBottom w:val="0"/>
      <w:divBdr>
        <w:top w:val="none" w:sz="0" w:space="0" w:color="auto"/>
        <w:left w:val="none" w:sz="0" w:space="0" w:color="auto"/>
        <w:bottom w:val="none" w:sz="0" w:space="0" w:color="auto"/>
        <w:right w:val="none" w:sz="0" w:space="0" w:color="auto"/>
      </w:divBdr>
    </w:div>
    <w:div w:id="1407797832">
      <w:bodyDiv w:val="1"/>
      <w:marLeft w:val="0"/>
      <w:marRight w:val="0"/>
      <w:marTop w:val="0"/>
      <w:marBottom w:val="0"/>
      <w:divBdr>
        <w:top w:val="none" w:sz="0" w:space="0" w:color="auto"/>
        <w:left w:val="none" w:sz="0" w:space="0" w:color="auto"/>
        <w:bottom w:val="none" w:sz="0" w:space="0" w:color="auto"/>
        <w:right w:val="none" w:sz="0" w:space="0" w:color="auto"/>
      </w:divBdr>
    </w:div>
    <w:div w:id="1658269789">
      <w:bodyDiv w:val="1"/>
      <w:marLeft w:val="0"/>
      <w:marRight w:val="0"/>
      <w:marTop w:val="0"/>
      <w:marBottom w:val="0"/>
      <w:divBdr>
        <w:top w:val="none" w:sz="0" w:space="0" w:color="auto"/>
        <w:left w:val="none" w:sz="0" w:space="0" w:color="auto"/>
        <w:bottom w:val="none" w:sz="0" w:space="0" w:color="auto"/>
        <w:right w:val="none" w:sz="0" w:space="0" w:color="auto"/>
      </w:divBdr>
    </w:div>
    <w:div w:id="20941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Soloman Roberts</dc:creator>
  <cp:keywords/>
  <dc:description/>
  <cp:lastModifiedBy>Priyanka Thakur</cp:lastModifiedBy>
  <cp:revision>60</cp:revision>
  <cp:lastPrinted>2024-12-19T11:38:00Z</cp:lastPrinted>
  <dcterms:created xsi:type="dcterms:W3CDTF">2026-01-31T05:16:00Z</dcterms:created>
  <dcterms:modified xsi:type="dcterms:W3CDTF">2026-02-26T10:46:00Z</dcterms:modified>
</cp:coreProperties>
</file>